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75" w:rsidRPr="008F6AA5" w:rsidRDefault="00E0647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center"/>
        <w:textAlignment w:val="baseline"/>
        <w:rPr>
          <w:rFonts w:asciiTheme="majorHAnsi" w:hAnsiTheme="majorHAnsi"/>
          <w:b/>
          <w:color w:val="000000"/>
          <w:sz w:val="32"/>
          <w:szCs w:val="32"/>
        </w:rPr>
      </w:pPr>
      <w:r w:rsidRPr="008F6AA5">
        <w:rPr>
          <w:rFonts w:asciiTheme="majorHAnsi" w:hAnsiTheme="majorHAnsi"/>
          <w:b/>
          <w:color w:val="000000"/>
          <w:sz w:val="32"/>
          <w:szCs w:val="32"/>
        </w:rPr>
        <w:t>Tax Benefits to Qualifying as a Real Estate Professional</w:t>
      </w:r>
    </w:p>
    <w:p w:rsidR="009C6505" w:rsidRDefault="00E0647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E06475">
        <w:rPr>
          <w:rFonts w:asciiTheme="majorHAnsi" w:hAnsiTheme="majorHAnsi"/>
          <w:color w:val="000000"/>
        </w:rPr>
        <w:t xml:space="preserve">If you own rental real estate as </w:t>
      </w:r>
      <w:r w:rsidR="009C6505">
        <w:rPr>
          <w:rFonts w:asciiTheme="majorHAnsi" w:hAnsiTheme="majorHAnsi"/>
          <w:color w:val="000000"/>
        </w:rPr>
        <w:t xml:space="preserve">a </w:t>
      </w:r>
      <w:r w:rsidRPr="00E06475">
        <w:rPr>
          <w:rFonts w:asciiTheme="majorHAnsi" w:hAnsiTheme="majorHAnsi"/>
          <w:color w:val="000000"/>
        </w:rPr>
        <w:t xml:space="preserve">part of your </w:t>
      </w:r>
      <w:r w:rsidR="009C6505">
        <w:rPr>
          <w:rFonts w:asciiTheme="majorHAnsi" w:hAnsiTheme="majorHAnsi"/>
          <w:color w:val="000000"/>
        </w:rPr>
        <w:t xml:space="preserve">overall </w:t>
      </w:r>
      <w:r w:rsidR="00412075" w:rsidRPr="00E06475">
        <w:rPr>
          <w:rFonts w:asciiTheme="majorHAnsi" w:hAnsiTheme="majorHAnsi"/>
          <w:color w:val="000000"/>
        </w:rPr>
        <w:t>investment</w:t>
      </w:r>
      <w:r w:rsidRPr="00E06475">
        <w:rPr>
          <w:rFonts w:asciiTheme="majorHAnsi" w:hAnsiTheme="majorHAnsi"/>
          <w:color w:val="000000"/>
        </w:rPr>
        <w:t xml:space="preserve"> portfolio, it is important to understand the tax rules to maximize </w:t>
      </w:r>
      <w:r w:rsidR="00412075" w:rsidRPr="00E06475">
        <w:rPr>
          <w:rFonts w:asciiTheme="majorHAnsi" w:hAnsiTheme="majorHAnsi"/>
          <w:color w:val="000000"/>
        </w:rPr>
        <w:t>your</w:t>
      </w:r>
      <w:r w:rsidRPr="00E06475">
        <w:rPr>
          <w:rFonts w:asciiTheme="majorHAnsi" w:hAnsiTheme="majorHAnsi"/>
          <w:color w:val="000000"/>
        </w:rPr>
        <w:t xml:space="preserve"> investment </w:t>
      </w:r>
      <w:r w:rsidR="00412075" w:rsidRPr="00E06475">
        <w:rPr>
          <w:rFonts w:asciiTheme="majorHAnsi" w:hAnsiTheme="majorHAnsi"/>
          <w:color w:val="000000"/>
        </w:rPr>
        <w:t>returns</w:t>
      </w:r>
      <w:r w:rsidRPr="00E06475">
        <w:rPr>
          <w:rFonts w:asciiTheme="majorHAnsi" w:hAnsiTheme="majorHAnsi"/>
          <w:color w:val="000000"/>
        </w:rPr>
        <w:t xml:space="preserve"> by paying less in </w:t>
      </w:r>
      <w:r w:rsidR="00412075" w:rsidRPr="00E06475">
        <w:rPr>
          <w:rFonts w:asciiTheme="majorHAnsi" w:hAnsiTheme="majorHAnsi"/>
          <w:color w:val="000000"/>
        </w:rPr>
        <w:t>taxes</w:t>
      </w:r>
      <w:r w:rsidRPr="00E06475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</w:rPr>
        <w:t xml:space="preserve">  For many real estate investors, </w:t>
      </w:r>
      <w:r w:rsidR="00412075">
        <w:rPr>
          <w:rFonts w:asciiTheme="majorHAnsi" w:hAnsiTheme="majorHAnsi"/>
          <w:color w:val="000000"/>
        </w:rPr>
        <w:t>especially</w:t>
      </w:r>
      <w:r>
        <w:rPr>
          <w:rFonts w:asciiTheme="majorHAnsi" w:hAnsiTheme="majorHAnsi"/>
          <w:color w:val="000000"/>
        </w:rPr>
        <w:t xml:space="preserve"> those who finance their rental properties, the </w:t>
      </w:r>
      <w:r w:rsidR="00412075">
        <w:rPr>
          <w:rFonts w:asciiTheme="majorHAnsi" w:hAnsiTheme="majorHAnsi"/>
          <w:color w:val="000000"/>
        </w:rPr>
        <w:t>rental</w:t>
      </w:r>
      <w:r>
        <w:rPr>
          <w:rFonts w:asciiTheme="majorHAnsi" w:hAnsiTheme="majorHAnsi"/>
          <w:color w:val="000000"/>
        </w:rPr>
        <w:t xml:space="preserve"> propert</w:t>
      </w:r>
      <w:r w:rsidR="009C6505">
        <w:rPr>
          <w:rFonts w:asciiTheme="majorHAnsi" w:hAnsiTheme="majorHAnsi"/>
          <w:color w:val="000000"/>
        </w:rPr>
        <w:t>ies</w:t>
      </w:r>
      <w:r>
        <w:rPr>
          <w:rFonts w:asciiTheme="majorHAnsi" w:hAnsiTheme="majorHAnsi"/>
          <w:color w:val="000000"/>
        </w:rPr>
        <w:t xml:space="preserve"> will produce a loss for tax </w:t>
      </w:r>
      <w:r w:rsidR="00412075">
        <w:rPr>
          <w:rFonts w:asciiTheme="majorHAnsi" w:hAnsiTheme="majorHAnsi"/>
          <w:color w:val="000000"/>
        </w:rPr>
        <w:t>purposes</w:t>
      </w:r>
      <w:r>
        <w:rPr>
          <w:rFonts w:asciiTheme="majorHAnsi" w:hAnsiTheme="majorHAnsi"/>
          <w:color w:val="000000"/>
        </w:rPr>
        <w:t xml:space="preserve"> (</w:t>
      </w:r>
      <w:r w:rsidR="009C6505">
        <w:rPr>
          <w:rFonts w:asciiTheme="majorHAnsi" w:hAnsiTheme="majorHAnsi"/>
          <w:color w:val="000000"/>
        </w:rPr>
        <w:t xml:space="preserve">often </w:t>
      </w:r>
      <w:r>
        <w:rPr>
          <w:rFonts w:asciiTheme="majorHAnsi" w:hAnsiTheme="majorHAnsi"/>
          <w:color w:val="000000"/>
        </w:rPr>
        <w:t>due to the depreciation expense</w:t>
      </w:r>
      <w:r w:rsidR="009C6505">
        <w:rPr>
          <w:rFonts w:asciiTheme="majorHAnsi" w:hAnsiTheme="majorHAnsi"/>
          <w:color w:val="000000"/>
        </w:rPr>
        <w:t xml:space="preserve"> deductions</w:t>
      </w:r>
      <w:r>
        <w:rPr>
          <w:rFonts w:asciiTheme="majorHAnsi" w:hAnsiTheme="majorHAnsi"/>
          <w:color w:val="000000"/>
        </w:rPr>
        <w:t xml:space="preserve">).  </w:t>
      </w:r>
    </w:p>
    <w:p w:rsidR="00E06475" w:rsidRDefault="00E0647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The tax planning question then becomes:  can I deduct this loss against my other income?  Like most tax questions, the answer is </w:t>
      </w:r>
      <w:r w:rsidRPr="009C6505">
        <w:rPr>
          <w:rFonts w:asciiTheme="majorHAnsi" w:hAnsiTheme="majorHAnsi"/>
          <w:color w:val="FF0000"/>
        </w:rPr>
        <w:t>“maybe.”</w:t>
      </w:r>
    </w:p>
    <w:p w:rsidR="00E06475" w:rsidRDefault="00E0647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8F6AA5">
        <w:rPr>
          <w:rFonts w:asciiTheme="majorHAnsi" w:hAnsiTheme="majorHAnsi"/>
          <w:b/>
          <w:color w:val="000000"/>
        </w:rPr>
        <w:t>Question #1:</w:t>
      </w:r>
      <w:r>
        <w:rPr>
          <w:rFonts w:asciiTheme="majorHAnsi" w:hAnsiTheme="majorHAnsi"/>
          <w:color w:val="000000"/>
        </w:rPr>
        <w:t xml:space="preserve">  Is your income </w:t>
      </w:r>
      <w:r w:rsidRPr="00E06475">
        <w:rPr>
          <w:rFonts w:asciiTheme="majorHAnsi" w:hAnsiTheme="majorHAnsi"/>
          <w:color w:val="000000"/>
        </w:rPr>
        <w:t>$100,000 or less per year</w:t>
      </w:r>
      <w:r>
        <w:rPr>
          <w:rFonts w:asciiTheme="majorHAnsi" w:hAnsiTheme="majorHAnsi"/>
          <w:color w:val="000000"/>
        </w:rPr>
        <w:t xml:space="preserve">?  </w:t>
      </w:r>
    </w:p>
    <w:p w:rsidR="00E06475" w:rsidRDefault="00E0647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If </w:t>
      </w:r>
      <w:r w:rsidRPr="009C6505">
        <w:rPr>
          <w:rFonts w:asciiTheme="majorHAnsi" w:hAnsiTheme="majorHAnsi"/>
          <w:color w:val="FF0000"/>
        </w:rPr>
        <w:t>yes</w:t>
      </w:r>
      <w:r w:rsidR="009C6505">
        <w:rPr>
          <w:rFonts w:asciiTheme="majorHAnsi" w:hAnsiTheme="majorHAnsi"/>
          <w:color w:val="000000"/>
        </w:rPr>
        <w:t xml:space="preserve">- </w:t>
      </w:r>
      <w:r>
        <w:rPr>
          <w:rFonts w:asciiTheme="majorHAnsi" w:hAnsiTheme="majorHAnsi"/>
          <w:color w:val="000000"/>
        </w:rPr>
        <w:t xml:space="preserve">you are allowed a maximum loss on </w:t>
      </w:r>
      <w:r w:rsidR="0054081F">
        <w:rPr>
          <w:rFonts w:asciiTheme="majorHAnsi" w:hAnsiTheme="majorHAnsi"/>
          <w:color w:val="000000"/>
        </w:rPr>
        <w:t xml:space="preserve">all </w:t>
      </w:r>
      <w:r>
        <w:rPr>
          <w:rFonts w:asciiTheme="majorHAnsi" w:hAnsiTheme="majorHAnsi"/>
          <w:color w:val="000000"/>
        </w:rPr>
        <w:t xml:space="preserve">rental properties of </w:t>
      </w:r>
      <w:r w:rsidRPr="00E06475">
        <w:rPr>
          <w:rFonts w:asciiTheme="majorHAnsi" w:hAnsiTheme="majorHAnsi"/>
          <w:color w:val="000000"/>
        </w:rPr>
        <w:t xml:space="preserve">$25,000 per year against other income. </w:t>
      </w:r>
    </w:p>
    <w:p w:rsidR="0054081F" w:rsidRDefault="00E0647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If </w:t>
      </w:r>
      <w:r w:rsidRPr="009C6505">
        <w:rPr>
          <w:rFonts w:asciiTheme="majorHAnsi" w:hAnsiTheme="majorHAnsi"/>
          <w:color w:val="FF0000"/>
        </w:rPr>
        <w:t>no</w:t>
      </w:r>
      <w:r w:rsidR="009C6505">
        <w:rPr>
          <w:rFonts w:asciiTheme="majorHAnsi" w:hAnsiTheme="majorHAnsi"/>
          <w:color w:val="000000"/>
        </w:rPr>
        <w:t xml:space="preserve">- </w:t>
      </w:r>
      <w:r w:rsidR="0054081F">
        <w:rPr>
          <w:rFonts w:asciiTheme="majorHAnsi" w:hAnsiTheme="majorHAnsi"/>
          <w:color w:val="000000"/>
        </w:rPr>
        <w:t xml:space="preserve">if your income is between $100,000 and </w:t>
      </w:r>
      <w:r w:rsidRPr="00E06475">
        <w:rPr>
          <w:rFonts w:asciiTheme="majorHAnsi" w:hAnsiTheme="majorHAnsi"/>
          <w:color w:val="000000"/>
        </w:rPr>
        <w:t>$150,000</w:t>
      </w:r>
      <w:r w:rsidR="009C6505">
        <w:rPr>
          <w:rFonts w:asciiTheme="majorHAnsi" w:hAnsiTheme="majorHAnsi"/>
          <w:color w:val="000000"/>
        </w:rPr>
        <w:t xml:space="preserve"> per year</w:t>
      </w:r>
      <w:r w:rsidRPr="00E06475">
        <w:rPr>
          <w:rFonts w:asciiTheme="majorHAnsi" w:hAnsiTheme="majorHAnsi"/>
          <w:color w:val="000000"/>
        </w:rPr>
        <w:t xml:space="preserve">, you </w:t>
      </w:r>
      <w:r w:rsidR="0054081F">
        <w:rPr>
          <w:rFonts w:asciiTheme="majorHAnsi" w:hAnsiTheme="majorHAnsi"/>
          <w:color w:val="000000"/>
        </w:rPr>
        <w:t xml:space="preserve">are qualified to </w:t>
      </w:r>
      <w:r w:rsidR="009C6505">
        <w:rPr>
          <w:rFonts w:asciiTheme="majorHAnsi" w:hAnsiTheme="majorHAnsi"/>
          <w:color w:val="000000"/>
        </w:rPr>
        <w:t xml:space="preserve">claim </w:t>
      </w:r>
      <w:r w:rsidR="0054081F">
        <w:rPr>
          <w:rFonts w:asciiTheme="majorHAnsi" w:hAnsiTheme="majorHAnsi"/>
          <w:color w:val="000000"/>
        </w:rPr>
        <w:t xml:space="preserve">a reduced exclusion.  In essence, you lose the ability to deduct $1 of </w:t>
      </w:r>
      <w:r w:rsidR="009C6505">
        <w:rPr>
          <w:rFonts w:asciiTheme="majorHAnsi" w:hAnsiTheme="majorHAnsi"/>
          <w:color w:val="000000"/>
        </w:rPr>
        <w:t xml:space="preserve">rental property </w:t>
      </w:r>
      <w:r w:rsidR="0054081F">
        <w:rPr>
          <w:rFonts w:asciiTheme="majorHAnsi" w:hAnsiTheme="majorHAnsi"/>
          <w:color w:val="000000"/>
        </w:rPr>
        <w:t xml:space="preserve">losses for every $2 of income above $100,000.  Once </w:t>
      </w:r>
      <w:r w:rsidR="009C6505">
        <w:rPr>
          <w:rFonts w:asciiTheme="majorHAnsi" w:hAnsiTheme="majorHAnsi"/>
          <w:color w:val="000000"/>
        </w:rPr>
        <w:t xml:space="preserve">your </w:t>
      </w:r>
      <w:r w:rsidR="0054081F">
        <w:rPr>
          <w:rFonts w:asciiTheme="majorHAnsi" w:hAnsiTheme="majorHAnsi"/>
          <w:color w:val="000000"/>
        </w:rPr>
        <w:t>income reaches $150,000</w:t>
      </w:r>
      <w:r w:rsidR="009C6505">
        <w:rPr>
          <w:rFonts w:asciiTheme="majorHAnsi" w:hAnsiTheme="majorHAnsi"/>
          <w:color w:val="000000"/>
        </w:rPr>
        <w:t xml:space="preserve"> per year</w:t>
      </w:r>
      <w:r w:rsidR="0054081F">
        <w:rPr>
          <w:rFonts w:asciiTheme="majorHAnsi" w:hAnsiTheme="majorHAnsi"/>
          <w:color w:val="000000"/>
        </w:rPr>
        <w:t xml:space="preserve">, all losses are phased out for the </w:t>
      </w:r>
      <w:r w:rsidR="00412075">
        <w:rPr>
          <w:rFonts w:asciiTheme="majorHAnsi" w:hAnsiTheme="majorHAnsi"/>
          <w:color w:val="000000"/>
        </w:rPr>
        <w:t>year</w:t>
      </w:r>
      <w:r w:rsidR="0054081F">
        <w:rPr>
          <w:rFonts w:asciiTheme="majorHAnsi" w:hAnsiTheme="majorHAnsi"/>
          <w:color w:val="000000"/>
        </w:rPr>
        <w:t xml:space="preserve"> in question.</w:t>
      </w:r>
    </w:p>
    <w:p w:rsidR="008F6AA5" w:rsidRDefault="008F6AA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If you can’t take the losses </w:t>
      </w:r>
      <w:r w:rsidR="00412075">
        <w:rPr>
          <w:rFonts w:asciiTheme="majorHAnsi" w:hAnsiTheme="majorHAnsi"/>
          <w:color w:val="000000"/>
        </w:rPr>
        <w:t>because</w:t>
      </w:r>
      <w:r>
        <w:rPr>
          <w:rFonts w:asciiTheme="majorHAnsi" w:hAnsiTheme="majorHAnsi"/>
          <w:color w:val="000000"/>
        </w:rPr>
        <w:t xml:space="preserve"> your income exceeds $150,000 per year, the losses become “passive” and can only be used against other passive income for the </w:t>
      </w:r>
      <w:r w:rsidR="00412075">
        <w:rPr>
          <w:rFonts w:asciiTheme="majorHAnsi" w:hAnsiTheme="majorHAnsi"/>
          <w:color w:val="000000"/>
        </w:rPr>
        <w:t>year</w:t>
      </w:r>
      <w:r w:rsidR="0054081F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 Barring any passive income to offset, the losses then are carried forward to the future until they can be </w:t>
      </w:r>
      <w:r w:rsidR="00412075">
        <w:rPr>
          <w:rFonts w:asciiTheme="majorHAnsi" w:hAnsiTheme="majorHAnsi"/>
          <w:color w:val="000000"/>
        </w:rPr>
        <w:t>utilized</w:t>
      </w:r>
      <w:r>
        <w:rPr>
          <w:rFonts w:asciiTheme="majorHAnsi" w:hAnsiTheme="majorHAnsi"/>
          <w:color w:val="000000"/>
        </w:rPr>
        <w:t>.  Thus, the losses can be used at some point in the future and it is simply a timing issue as to when.</w:t>
      </w:r>
    </w:p>
    <w:p w:rsidR="008F6AA5" w:rsidRDefault="008F6AA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8F6AA5">
        <w:rPr>
          <w:rFonts w:asciiTheme="majorHAnsi" w:hAnsiTheme="majorHAnsi"/>
          <w:b/>
          <w:color w:val="000000"/>
        </w:rPr>
        <w:t>Question #2:</w:t>
      </w:r>
      <w:r>
        <w:rPr>
          <w:rFonts w:asciiTheme="majorHAnsi" w:hAnsiTheme="majorHAnsi"/>
          <w:color w:val="000000"/>
        </w:rPr>
        <w:t xml:space="preserve">  Is there a way I can deduct the losses against my ordinary income in this year even though I make more than $150,000?</w:t>
      </w:r>
    </w:p>
    <w:p w:rsidR="008F6AA5" w:rsidRDefault="00D05B3F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9C6505">
        <w:rPr>
          <w:rFonts w:asciiTheme="majorHAnsi" w:hAnsiTheme="majorHAnsi"/>
          <w:color w:val="FF0000"/>
        </w:rPr>
        <w:t>Yes</w:t>
      </w:r>
      <w:r>
        <w:rPr>
          <w:rFonts w:asciiTheme="majorHAnsi" w:hAnsiTheme="majorHAnsi"/>
          <w:color w:val="000000"/>
        </w:rPr>
        <w:t xml:space="preserve">- if you qualify as a real estate professional.  </w:t>
      </w:r>
    </w:p>
    <w:p w:rsidR="00D05B3F" w:rsidRDefault="00412075" w:rsidP="00E06475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604230">
        <w:rPr>
          <w:rFonts w:asciiTheme="majorHAnsi" w:hAnsiTheme="majorHAnsi"/>
          <w:b/>
          <w:color w:val="000000"/>
        </w:rPr>
        <w:t>Question</w:t>
      </w:r>
      <w:r w:rsidR="00D05B3F" w:rsidRPr="00604230">
        <w:rPr>
          <w:rFonts w:asciiTheme="majorHAnsi" w:hAnsiTheme="majorHAnsi"/>
          <w:b/>
          <w:color w:val="000000"/>
        </w:rPr>
        <w:t xml:space="preserve"> #3:</w:t>
      </w:r>
      <w:r w:rsidR="00D05B3F">
        <w:rPr>
          <w:rFonts w:asciiTheme="majorHAnsi" w:hAnsiTheme="majorHAnsi"/>
          <w:color w:val="000000"/>
        </w:rPr>
        <w:t xml:space="preserve">  How do I qualify as a</w:t>
      </w:r>
      <w:r w:rsidR="00304C0C">
        <w:rPr>
          <w:rFonts w:asciiTheme="majorHAnsi" w:hAnsiTheme="majorHAnsi"/>
          <w:color w:val="000000"/>
        </w:rPr>
        <w:t xml:space="preserve"> </w:t>
      </w:r>
      <w:r w:rsidR="00D05B3F">
        <w:rPr>
          <w:rFonts w:asciiTheme="majorHAnsi" w:hAnsiTheme="majorHAnsi"/>
          <w:color w:val="000000"/>
        </w:rPr>
        <w:t>real est</w:t>
      </w:r>
      <w:r w:rsidR="00304C0C">
        <w:rPr>
          <w:rFonts w:asciiTheme="majorHAnsi" w:hAnsiTheme="majorHAnsi"/>
          <w:color w:val="000000"/>
        </w:rPr>
        <w:t>at</w:t>
      </w:r>
      <w:r w:rsidR="00D05B3F">
        <w:rPr>
          <w:rFonts w:asciiTheme="majorHAnsi" w:hAnsiTheme="majorHAnsi"/>
          <w:color w:val="000000"/>
        </w:rPr>
        <w:t>e professional?</w:t>
      </w:r>
    </w:p>
    <w:p w:rsidR="00E06475" w:rsidRDefault="00304C0C" w:rsidP="00304C0C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You must spend m</w:t>
      </w:r>
      <w:r w:rsidR="00E06475" w:rsidRPr="00E06475">
        <w:rPr>
          <w:rFonts w:asciiTheme="majorHAnsi" w:hAnsiTheme="majorHAnsi"/>
          <w:color w:val="000000"/>
        </w:rPr>
        <w:t>ore than one-half of</w:t>
      </w:r>
      <w:r>
        <w:rPr>
          <w:rFonts w:asciiTheme="majorHAnsi" w:hAnsiTheme="majorHAnsi"/>
          <w:color w:val="000000"/>
        </w:rPr>
        <w:t xml:space="preserve"> your “work time” (</w:t>
      </w:r>
      <w:r w:rsidR="00E06475" w:rsidRPr="00E06475">
        <w:rPr>
          <w:rFonts w:asciiTheme="majorHAnsi" w:hAnsiTheme="majorHAnsi"/>
          <w:color w:val="000000"/>
        </w:rPr>
        <w:t xml:space="preserve">the services you perform </w:t>
      </w:r>
      <w:r>
        <w:rPr>
          <w:rFonts w:asciiTheme="majorHAnsi" w:hAnsiTheme="majorHAnsi"/>
          <w:color w:val="000000"/>
        </w:rPr>
        <w:t xml:space="preserve">as an employee or </w:t>
      </w:r>
      <w:r w:rsidR="00E06475" w:rsidRPr="00E06475">
        <w:rPr>
          <w:rFonts w:asciiTheme="majorHAnsi" w:hAnsiTheme="majorHAnsi"/>
          <w:color w:val="000000"/>
        </w:rPr>
        <w:t xml:space="preserve">in </w:t>
      </w:r>
      <w:r>
        <w:rPr>
          <w:rFonts w:asciiTheme="majorHAnsi" w:hAnsiTheme="majorHAnsi"/>
          <w:color w:val="000000"/>
        </w:rPr>
        <w:t xml:space="preserve">any businesses that you may operate) </w:t>
      </w:r>
      <w:r w:rsidR="00E06475" w:rsidRPr="00E06475">
        <w:rPr>
          <w:rFonts w:asciiTheme="majorHAnsi" w:hAnsiTheme="majorHAnsi"/>
          <w:color w:val="000000"/>
        </w:rPr>
        <w:t xml:space="preserve">in real </w:t>
      </w:r>
      <w:r>
        <w:rPr>
          <w:rFonts w:asciiTheme="majorHAnsi" w:hAnsiTheme="majorHAnsi"/>
          <w:color w:val="000000"/>
        </w:rPr>
        <w:t xml:space="preserve">estate.  Simply, do </w:t>
      </w:r>
      <w:r w:rsidR="00E522B8" w:rsidRPr="00E522B8">
        <w:rPr>
          <w:rFonts w:asciiTheme="majorHAnsi" w:hAnsiTheme="majorHAnsi"/>
          <w:color w:val="000000"/>
        </w:rPr>
        <w:fldChar w:fldCharType="begin"/>
      </w:r>
      <w:r w:rsidR="00E522B8" w:rsidRPr="00E522B8">
        <w:rPr>
          <w:rFonts w:asciiTheme="majorHAnsi" w:hAnsiTheme="majorHAnsi"/>
          <w:color w:val="000000"/>
        </w:rPr>
        <w:instrText xml:space="preserve"> PAGE   \* MERGEFORMAT </w:instrText>
      </w:r>
      <w:r w:rsidR="00E522B8" w:rsidRPr="00E522B8">
        <w:rPr>
          <w:rFonts w:asciiTheme="majorHAnsi" w:hAnsiTheme="majorHAnsi"/>
          <w:color w:val="000000"/>
        </w:rPr>
        <w:fldChar w:fldCharType="separate"/>
      </w:r>
      <w:proofErr w:type="spellStart"/>
      <w:r w:rsidR="00E522B8">
        <w:rPr>
          <w:rFonts w:asciiTheme="majorHAnsi" w:hAnsiTheme="majorHAnsi"/>
          <w:noProof/>
          <w:color w:val="000000"/>
        </w:rPr>
        <w:t>1</w:t>
      </w:r>
      <w:r w:rsidR="00E522B8" w:rsidRPr="00E522B8">
        <w:rPr>
          <w:rFonts w:asciiTheme="majorHAnsi" w:hAnsiTheme="majorHAnsi"/>
          <w:noProof/>
          <w:color w:val="000000"/>
        </w:rPr>
        <w:fldChar w:fldCharType="end"/>
      </w:r>
      <w:r>
        <w:rPr>
          <w:rFonts w:asciiTheme="majorHAnsi" w:hAnsiTheme="majorHAnsi"/>
          <w:color w:val="000000"/>
        </w:rPr>
        <w:t>you</w:t>
      </w:r>
      <w:proofErr w:type="spellEnd"/>
      <w:r>
        <w:rPr>
          <w:rFonts w:asciiTheme="majorHAnsi" w:hAnsiTheme="majorHAnsi"/>
          <w:color w:val="000000"/>
        </w:rPr>
        <w:t xml:space="preserve"> </w:t>
      </w:r>
      <w:r w:rsidR="00412075">
        <w:rPr>
          <w:rFonts w:asciiTheme="majorHAnsi" w:hAnsiTheme="majorHAnsi"/>
          <w:color w:val="000000"/>
        </w:rPr>
        <w:t>spend</w:t>
      </w:r>
      <w:r>
        <w:rPr>
          <w:rFonts w:asciiTheme="majorHAnsi" w:hAnsiTheme="majorHAnsi"/>
          <w:color w:val="000000"/>
        </w:rPr>
        <w:t xml:space="preserve"> more working on real estate activities </w:t>
      </w:r>
      <w:r w:rsidR="00E06475" w:rsidRPr="00E06475">
        <w:rPr>
          <w:rFonts w:asciiTheme="majorHAnsi" w:hAnsiTheme="majorHAnsi"/>
          <w:color w:val="000000"/>
        </w:rPr>
        <w:t xml:space="preserve">than non-real estate </w:t>
      </w:r>
      <w:r w:rsidR="00412075" w:rsidRPr="00E06475">
        <w:rPr>
          <w:rFonts w:asciiTheme="majorHAnsi" w:hAnsiTheme="majorHAnsi"/>
          <w:color w:val="000000"/>
        </w:rPr>
        <w:t>activities</w:t>
      </w:r>
      <w:r w:rsidR="00412075">
        <w:rPr>
          <w:rFonts w:asciiTheme="majorHAnsi" w:hAnsiTheme="majorHAnsi"/>
          <w:color w:val="000000"/>
        </w:rPr>
        <w:t>? If</w:t>
      </w:r>
      <w:r>
        <w:rPr>
          <w:rFonts w:asciiTheme="majorHAnsi" w:hAnsiTheme="majorHAnsi"/>
          <w:color w:val="000000"/>
        </w:rPr>
        <w:t xml:space="preserve"> </w:t>
      </w:r>
      <w:r w:rsidRPr="009C6505">
        <w:rPr>
          <w:rFonts w:asciiTheme="majorHAnsi" w:hAnsiTheme="majorHAnsi"/>
          <w:color w:val="FF0000"/>
        </w:rPr>
        <w:t>yes</w:t>
      </w:r>
      <w:r>
        <w:rPr>
          <w:rFonts w:asciiTheme="majorHAnsi" w:hAnsiTheme="majorHAnsi"/>
          <w:color w:val="000000"/>
        </w:rPr>
        <w:t>, th</w:t>
      </w:r>
      <w:bookmarkStart w:id="0" w:name="_GoBack"/>
      <w:bookmarkEnd w:id="0"/>
      <w:r>
        <w:rPr>
          <w:rFonts w:asciiTheme="majorHAnsi" w:hAnsiTheme="majorHAnsi"/>
          <w:color w:val="000000"/>
        </w:rPr>
        <w:t xml:space="preserve">en you must </w:t>
      </w:r>
      <w:r w:rsidR="00412075">
        <w:rPr>
          <w:rFonts w:asciiTheme="majorHAnsi" w:hAnsiTheme="majorHAnsi"/>
          <w:color w:val="000000"/>
        </w:rPr>
        <w:t>also</w:t>
      </w:r>
      <w:r>
        <w:rPr>
          <w:rFonts w:asciiTheme="majorHAnsi" w:hAnsiTheme="majorHAnsi"/>
          <w:color w:val="000000"/>
        </w:rPr>
        <w:t xml:space="preserve"> satisfy the </w:t>
      </w:r>
      <w:r w:rsidR="00412075">
        <w:rPr>
          <w:rFonts w:asciiTheme="majorHAnsi" w:hAnsiTheme="majorHAnsi"/>
          <w:color w:val="000000"/>
        </w:rPr>
        <w:t>next</w:t>
      </w:r>
      <w:r>
        <w:rPr>
          <w:rFonts w:asciiTheme="majorHAnsi" w:hAnsiTheme="majorHAnsi"/>
          <w:color w:val="000000"/>
        </w:rPr>
        <w:t xml:space="preserve"> bullet point:</w:t>
      </w:r>
    </w:p>
    <w:p w:rsidR="00604230" w:rsidRDefault="00304C0C" w:rsidP="00E06475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304C0C">
        <w:rPr>
          <w:rFonts w:asciiTheme="majorHAnsi" w:hAnsiTheme="majorHAnsi"/>
          <w:color w:val="000000"/>
        </w:rPr>
        <w:lastRenderedPageBreak/>
        <w:t xml:space="preserve">You must </w:t>
      </w:r>
      <w:r w:rsidR="00412075">
        <w:rPr>
          <w:rFonts w:asciiTheme="majorHAnsi" w:hAnsiTheme="majorHAnsi"/>
          <w:color w:val="000000"/>
        </w:rPr>
        <w:t>spend</w:t>
      </w:r>
      <w:r w:rsidR="00EC1183">
        <w:rPr>
          <w:rFonts w:asciiTheme="majorHAnsi" w:hAnsiTheme="majorHAnsi"/>
          <w:color w:val="000000"/>
        </w:rPr>
        <w:t xml:space="preserve"> </w:t>
      </w:r>
      <w:r w:rsidR="00E06475" w:rsidRPr="00304C0C">
        <w:rPr>
          <w:rFonts w:asciiTheme="majorHAnsi" w:hAnsiTheme="majorHAnsi"/>
          <w:color w:val="000000"/>
        </w:rPr>
        <w:t xml:space="preserve">more than 750 hours </w:t>
      </w:r>
      <w:r w:rsidR="00EC1183">
        <w:rPr>
          <w:rFonts w:asciiTheme="majorHAnsi" w:hAnsiTheme="majorHAnsi"/>
          <w:color w:val="000000"/>
        </w:rPr>
        <w:t xml:space="preserve">per year working in your real estate business and you must materially </w:t>
      </w:r>
      <w:r w:rsidR="00412075">
        <w:rPr>
          <w:rFonts w:asciiTheme="majorHAnsi" w:hAnsiTheme="majorHAnsi"/>
          <w:color w:val="000000"/>
        </w:rPr>
        <w:t>participate</w:t>
      </w:r>
      <w:r w:rsidR="00EC1183">
        <w:rPr>
          <w:rFonts w:asciiTheme="majorHAnsi" w:hAnsiTheme="majorHAnsi"/>
          <w:color w:val="000000"/>
        </w:rPr>
        <w:t xml:space="preserve"> in the real estate activities.  To </w:t>
      </w:r>
      <w:r w:rsidR="00412075">
        <w:rPr>
          <w:rFonts w:asciiTheme="majorHAnsi" w:hAnsiTheme="majorHAnsi"/>
          <w:color w:val="000000"/>
        </w:rPr>
        <w:t>satisfy</w:t>
      </w:r>
      <w:r w:rsidR="00EC1183">
        <w:rPr>
          <w:rFonts w:asciiTheme="majorHAnsi" w:hAnsiTheme="majorHAnsi"/>
          <w:color w:val="000000"/>
        </w:rPr>
        <w:t xml:space="preserve"> the 750 hour rule</w:t>
      </w:r>
      <w:r w:rsidR="00604230">
        <w:rPr>
          <w:rFonts w:asciiTheme="majorHAnsi" w:hAnsiTheme="majorHAnsi"/>
          <w:color w:val="000000"/>
        </w:rPr>
        <w:t xml:space="preserve">, you must log your time spent on your real estate </w:t>
      </w:r>
      <w:r w:rsidR="00412075">
        <w:rPr>
          <w:rFonts w:asciiTheme="majorHAnsi" w:hAnsiTheme="majorHAnsi"/>
          <w:color w:val="000000"/>
        </w:rPr>
        <w:t>activities</w:t>
      </w:r>
      <w:r w:rsidR="00604230">
        <w:rPr>
          <w:rFonts w:asciiTheme="majorHAnsi" w:hAnsiTheme="majorHAnsi"/>
          <w:color w:val="000000"/>
        </w:rPr>
        <w:t xml:space="preserve">.  This time can include time spent locating and </w:t>
      </w:r>
      <w:r w:rsidR="00412075">
        <w:rPr>
          <w:rFonts w:asciiTheme="majorHAnsi" w:hAnsiTheme="majorHAnsi"/>
          <w:color w:val="000000"/>
        </w:rPr>
        <w:t>purchasing</w:t>
      </w:r>
      <w:r w:rsidR="00604230">
        <w:rPr>
          <w:rFonts w:asciiTheme="majorHAnsi" w:hAnsiTheme="majorHAnsi"/>
          <w:color w:val="000000"/>
        </w:rPr>
        <w:t xml:space="preserve"> your </w:t>
      </w:r>
      <w:r w:rsidR="00412075">
        <w:rPr>
          <w:rFonts w:asciiTheme="majorHAnsi" w:hAnsiTheme="majorHAnsi"/>
          <w:color w:val="000000"/>
        </w:rPr>
        <w:t>properties</w:t>
      </w:r>
      <w:r w:rsidR="00604230">
        <w:rPr>
          <w:rFonts w:asciiTheme="majorHAnsi" w:hAnsiTheme="majorHAnsi"/>
          <w:color w:val="000000"/>
        </w:rPr>
        <w:t xml:space="preserve">, managing your rental properties (including meeting with property </w:t>
      </w:r>
      <w:r w:rsidR="00412075">
        <w:rPr>
          <w:rFonts w:asciiTheme="majorHAnsi" w:hAnsiTheme="majorHAnsi"/>
          <w:color w:val="000000"/>
        </w:rPr>
        <w:t>managers</w:t>
      </w:r>
      <w:r w:rsidR="00604230">
        <w:rPr>
          <w:rFonts w:asciiTheme="majorHAnsi" w:hAnsiTheme="majorHAnsi"/>
          <w:color w:val="000000"/>
        </w:rPr>
        <w:t xml:space="preserve">, tenants, etc.), construction, conversion or renovation of commercial or </w:t>
      </w:r>
      <w:r w:rsidR="00412075">
        <w:rPr>
          <w:rFonts w:asciiTheme="majorHAnsi" w:hAnsiTheme="majorHAnsi"/>
          <w:color w:val="000000"/>
        </w:rPr>
        <w:t>residential</w:t>
      </w:r>
      <w:r w:rsidR="00604230">
        <w:rPr>
          <w:rFonts w:asciiTheme="majorHAnsi" w:hAnsiTheme="majorHAnsi"/>
          <w:color w:val="000000"/>
        </w:rPr>
        <w:t xml:space="preserve"> real </w:t>
      </w:r>
      <w:r w:rsidR="00412075">
        <w:rPr>
          <w:rFonts w:asciiTheme="majorHAnsi" w:hAnsiTheme="majorHAnsi"/>
          <w:color w:val="000000"/>
        </w:rPr>
        <w:t>est</w:t>
      </w:r>
      <w:r w:rsidR="00E522B8">
        <w:rPr>
          <w:rFonts w:asciiTheme="majorHAnsi" w:hAnsiTheme="majorHAnsi"/>
          <w:color w:val="000000"/>
        </w:rPr>
        <w:t>at</w:t>
      </w:r>
      <w:r w:rsidR="00412075">
        <w:rPr>
          <w:rFonts w:asciiTheme="majorHAnsi" w:hAnsiTheme="majorHAnsi"/>
          <w:color w:val="000000"/>
        </w:rPr>
        <w:t>e</w:t>
      </w:r>
      <w:r w:rsidR="00604230">
        <w:rPr>
          <w:rFonts w:asciiTheme="majorHAnsi" w:hAnsiTheme="majorHAnsi"/>
          <w:color w:val="000000"/>
        </w:rPr>
        <w:t xml:space="preserve"> (</w:t>
      </w:r>
      <w:r w:rsidR="00412075">
        <w:rPr>
          <w:rFonts w:asciiTheme="majorHAnsi" w:hAnsiTheme="majorHAnsi"/>
          <w:color w:val="000000"/>
        </w:rPr>
        <w:t>including</w:t>
      </w:r>
      <w:r w:rsidR="00604230">
        <w:rPr>
          <w:rFonts w:asciiTheme="majorHAnsi" w:hAnsiTheme="majorHAnsi"/>
          <w:color w:val="000000"/>
        </w:rPr>
        <w:t xml:space="preserve"> all meeting times with various professionals and </w:t>
      </w:r>
      <w:r w:rsidR="00412075">
        <w:rPr>
          <w:rFonts w:asciiTheme="majorHAnsi" w:hAnsiTheme="majorHAnsi"/>
          <w:color w:val="000000"/>
        </w:rPr>
        <w:t>contractors</w:t>
      </w:r>
      <w:r w:rsidR="00604230">
        <w:rPr>
          <w:rFonts w:asciiTheme="majorHAnsi" w:hAnsiTheme="majorHAnsi"/>
          <w:color w:val="000000"/>
        </w:rPr>
        <w:t>), and  the development of vacant land.</w:t>
      </w:r>
      <w:r w:rsidR="009527DF">
        <w:rPr>
          <w:rFonts w:asciiTheme="majorHAnsi" w:hAnsiTheme="majorHAnsi"/>
          <w:color w:val="000000"/>
        </w:rPr>
        <w:t xml:space="preserve">   </w:t>
      </w:r>
    </w:p>
    <w:p w:rsidR="00604230" w:rsidRDefault="00604230" w:rsidP="00604230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604230">
        <w:rPr>
          <w:rFonts w:asciiTheme="majorHAnsi" w:hAnsiTheme="majorHAnsi"/>
          <w:b/>
          <w:color w:val="000000"/>
        </w:rPr>
        <w:t>Question #4:</w:t>
      </w:r>
      <w:r>
        <w:rPr>
          <w:rFonts w:asciiTheme="majorHAnsi" w:hAnsiTheme="majorHAnsi"/>
          <w:color w:val="000000"/>
        </w:rPr>
        <w:t xml:space="preserve">  I qualify as a real estate professional.  What does it mean?</w:t>
      </w:r>
    </w:p>
    <w:p w:rsidR="009527DF" w:rsidRDefault="00EF7B34" w:rsidP="00604230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You can claim all losses from your </w:t>
      </w:r>
      <w:r w:rsidR="00412075">
        <w:rPr>
          <w:rFonts w:asciiTheme="majorHAnsi" w:hAnsiTheme="majorHAnsi"/>
          <w:color w:val="000000"/>
        </w:rPr>
        <w:t>rental</w:t>
      </w:r>
      <w:r>
        <w:rPr>
          <w:rFonts w:asciiTheme="majorHAnsi" w:hAnsiTheme="majorHAnsi"/>
          <w:color w:val="000000"/>
        </w:rPr>
        <w:t xml:space="preserve"> </w:t>
      </w:r>
      <w:r w:rsidR="00412075">
        <w:rPr>
          <w:rFonts w:asciiTheme="majorHAnsi" w:hAnsiTheme="majorHAnsi"/>
          <w:color w:val="000000"/>
        </w:rPr>
        <w:t>activities</w:t>
      </w:r>
      <w:r>
        <w:rPr>
          <w:rFonts w:asciiTheme="majorHAnsi" w:hAnsiTheme="majorHAnsi"/>
          <w:color w:val="000000"/>
        </w:rPr>
        <w:t xml:space="preserve"> against any ordinary income that </w:t>
      </w:r>
      <w:r w:rsidR="00412075">
        <w:rPr>
          <w:rFonts w:asciiTheme="majorHAnsi" w:hAnsiTheme="majorHAnsi"/>
          <w:color w:val="000000"/>
        </w:rPr>
        <w:t>you</w:t>
      </w:r>
      <w:r>
        <w:rPr>
          <w:rFonts w:asciiTheme="majorHAnsi" w:hAnsiTheme="majorHAnsi"/>
          <w:color w:val="000000"/>
        </w:rPr>
        <w:t xml:space="preserve"> may </w:t>
      </w:r>
      <w:r w:rsidR="00412075">
        <w:rPr>
          <w:rFonts w:asciiTheme="majorHAnsi" w:hAnsiTheme="majorHAnsi"/>
          <w:color w:val="000000"/>
        </w:rPr>
        <w:t>have</w:t>
      </w:r>
      <w:r>
        <w:rPr>
          <w:rFonts w:asciiTheme="majorHAnsi" w:hAnsiTheme="majorHAnsi"/>
          <w:color w:val="000000"/>
        </w:rPr>
        <w:t xml:space="preserve">.  For instance, if you make $300,000 per year in W-2 wages and you have $30,000 of losses from your rental properties, you will pay income taxes on the full $300,000 if you are not a real estate professional and the $30,000 of losses are carried forward </w:t>
      </w:r>
      <w:r w:rsidR="00412075">
        <w:rPr>
          <w:rFonts w:asciiTheme="majorHAnsi" w:hAnsiTheme="majorHAnsi"/>
          <w:color w:val="000000"/>
        </w:rPr>
        <w:t>into</w:t>
      </w:r>
      <w:r>
        <w:rPr>
          <w:rFonts w:asciiTheme="majorHAnsi" w:hAnsiTheme="majorHAnsi"/>
          <w:color w:val="000000"/>
        </w:rPr>
        <w:t xml:space="preserve"> </w:t>
      </w:r>
      <w:r w:rsidR="00E522B8">
        <w:rPr>
          <w:rFonts w:asciiTheme="majorHAnsi" w:hAnsiTheme="majorHAnsi"/>
          <w:color w:val="000000"/>
        </w:rPr>
        <w:t>the following</w:t>
      </w:r>
      <w:r>
        <w:rPr>
          <w:rFonts w:asciiTheme="majorHAnsi" w:hAnsiTheme="majorHAnsi"/>
          <w:color w:val="000000"/>
        </w:rPr>
        <w:t xml:space="preserve"> year.  If you are a real estate </w:t>
      </w:r>
      <w:r w:rsidR="00412075">
        <w:rPr>
          <w:rFonts w:asciiTheme="majorHAnsi" w:hAnsiTheme="majorHAnsi"/>
          <w:color w:val="000000"/>
        </w:rPr>
        <w:t>professional</w:t>
      </w:r>
      <w:r>
        <w:rPr>
          <w:rFonts w:asciiTheme="majorHAnsi" w:hAnsiTheme="majorHAnsi"/>
          <w:color w:val="000000"/>
        </w:rPr>
        <w:t xml:space="preserve">, all of the $30,000 of losses could </w:t>
      </w:r>
      <w:r w:rsidR="00412075">
        <w:rPr>
          <w:rFonts w:asciiTheme="majorHAnsi" w:hAnsiTheme="majorHAnsi"/>
          <w:color w:val="000000"/>
        </w:rPr>
        <w:t>be</w:t>
      </w:r>
      <w:r>
        <w:rPr>
          <w:rFonts w:asciiTheme="majorHAnsi" w:hAnsiTheme="majorHAnsi"/>
          <w:color w:val="000000"/>
        </w:rPr>
        <w:t xml:space="preserve"> used to offset </w:t>
      </w:r>
      <w:r w:rsidR="00E522B8">
        <w:rPr>
          <w:rFonts w:asciiTheme="majorHAnsi" w:hAnsiTheme="majorHAnsi"/>
          <w:color w:val="000000"/>
        </w:rPr>
        <w:t xml:space="preserve">some of </w:t>
      </w:r>
      <w:r>
        <w:rPr>
          <w:rFonts w:asciiTheme="majorHAnsi" w:hAnsiTheme="majorHAnsi"/>
          <w:color w:val="000000"/>
        </w:rPr>
        <w:t xml:space="preserve">the $300,000 of income, </w:t>
      </w:r>
      <w:r w:rsidR="00412075">
        <w:rPr>
          <w:rFonts w:asciiTheme="majorHAnsi" w:hAnsiTheme="majorHAnsi"/>
          <w:color w:val="000000"/>
        </w:rPr>
        <w:t>resulting</w:t>
      </w:r>
      <w:r>
        <w:rPr>
          <w:rFonts w:asciiTheme="majorHAnsi" w:hAnsiTheme="majorHAnsi"/>
          <w:color w:val="000000"/>
        </w:rPr>
        <w:t xml:space="preserve"> in only $270,000 of income </w:t>
      </w:r>
      <w:r w:rsidR="00E522B8">
        <w:rPr>
          <w:rFonts w:asciiTheme="majorHAnsi" w:hAnsiTheme="majorHAnsi"/>
          <w:color w:val="000000"/>
        </w:rPr>
        <w:t xml:space="preserve">being taxed </w:t>
      </w:r>
      <w:r>
        <w:rPr>
          <w:rFonts w:asciiTheme="majorHAnsi" w:hAnsiTheme="majorHAnsi"/>
          <w:color w:val="000000"/>
        </w:rPr>
        <w:t xml:space="preserve">for income tax </w:t>
      </w:r>
      <w:r w:rsidR="00412075">
        <w:rPr>
          <w:rFonts w:asciiTheme="majorHAnsi" w:hAnsiTheme="majorHAnsi"/>
          <w:color w:val="000000"/>
        </w:rPr>
        <w:t>purposes</w:t>
      </w:r>
      <w:r>
        <w:rPr>
          <w:rFonts w:asciiTheme="majorHAnsi" w:hAnsiTheme="majorHAnsi"/>
          <w:color w:val="000000"/>
        </w:rPr>
        <w:t xml:space="preserve">.  This would result </w:t>
      </w:r>
      <w:r w:rsidR="00412075">
        <w:rPr>
          <w:rFonts w:asciiTheme="majorHAnsi" w:hAnsiTheme="majorHAnsi"/>
          <w:color w:val="000000"/>
        </w:rPr>
        <w:t>in</w:t>
      </w:r>
      <w:r>
        <w:rPr>
          <w:rFonts w:asciiTheme="majorHAnsi" w:hAnsiTheme="majorHAnsi"/>
          <w:color w:val="000000"/>
        </w:rPr>
        <w:t xml:space="preserve"> tax </w:t>
      </w:r>
      <w:r w:rsidR="00412075">
        <w:rPr>
          <w:rFonts w:asciiTheme="majorHAnsi" w:hAnsiTheme="majorHAnsi"/>
          <w:color w:val="000000"/>
        </w:rPr>
        <w:t>savings</w:t>
      </w:r>
      <w:r>
        <w:rPr>
          <w:rFonts w:asciiTheme="majorHAnsi" w:hAnsiTheme="majorHAnsi"/>
          <w:color w:val="000000"/>
        </w:rPr>
        <w:t xml:space="preserve"> of approximately $10,000 in this year.    </w:t>
      </w:r>
    </w:p>
    <w:p w:rsidR="00604230" w:rsidRDefault="009527DF" w:rsidP="00604230">
      <w:pPr>
        <w:pStyle w:val="NormalWeb"/>
        <w:shd w:val="clear" w:color="auto" w:fill="FFFFFF"/>
        <w:spacing w:before="240" w:beforeAutospacing="0" w:after="240" w:afterAutospacing="0" w:line="336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9527DF">
        <w:rPr>
          <w:rFonts w:asciiTheme="majorHAnsi" w:hAnsiTheme="majorHAnsi"/>
          <w:b/>
          <w:color w:val="000000"/>
        </w:rPr>
        <w:t>Final thoughts:</w:t>
      </w:r>
      <w:r>
        <w:rPr>
          <w:rFonts w:asciiTheme="majorHAnsi" w:hAnsiTheme="majorHAnsi"/>
          <w:color w:val="000000"/>
        </w:rPr>
        <w:t xml:space="preserve">  Work with a tax professional who understands the passive activity loss rules, </w:t>
      </w:r>
      <w:r w:rsidR="00E522B8">
        <w:rPr>
          <w:rFonts w:asciiTheme="majorHAnsi" w:hAnsiTheme="majorHAnsi"/>
          <w:color w:val="000000"/>
        </w:rPr>
        <w:t>I</w:t>
      </w:r>
      <w:r w:rsidR="00412075">
        <w:rPr>
          <w:rFonts w:asciiTheme="majorHAnsi" w:hAnsiTheme="majorHAnsi"/>
          <w:color w:val="000000"/>
        </w:rPr>
        <w:t>nternal</w:t>
      </w:r>
      <w:r>
        <w:rPr>
          <w:rFonts w:asciiTheme="majorHAnsi" w:hAnsiTheme="majorHAnsi"/>
          <w:color w:val="000000"/>
        </w:rPr>
        <w:t xml:space="preserve"> </w:t>
      </w:r>
      <w:r w:rsidR="00E522B8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 xml:space="preserve">evenue </w:t>
      </w:r>
      <w:r w:rsidR="00E522B8">
        <w:rPr>
          <w:rFonts w:asciiTheme="majorHAnsi" w:hAnsiTheme="majorHAnsi"/>
          <w:color w:val="000000"/>
        </w:rPr>
        <w:t>C</w:t>
      </w:r>
      <w:r>
        <w:rPr>
          <w:rFonts w:asciiTheme="majorHAnsi" w:hAnsiTheme="majorHAnsi"/>
          <w:color w:val="000000"/>
        </w:rPr>
        <w:t>ode Section 469</w:t>
      </w:r>
      <w:r w:rsidR="00E522B8">
        <w:rPr>
          <w:rFonts w:asciiTheme="majorHAnsi" w:hAnsiTheme="majorHAnsi"/>
          <w:color w:val="000000"/>
        </w:rPr>
        <w:t xml:space="preserve"> (and its permutations) </w:t>
      </w:r>
      <w:r>
        <w:rPr>
          <w:rFonts w:asciiTheme="majorHAnsi" w:hAnsiTheme="majorHAnsi"/>
          <w:color w:val="000000"/>
        </w:rPr>
        <w:t>and the aggregation rules</w:t>
      </w:r>
      <w:r w:rsidR="00EF7B34">
        <w:rPr>
          <w:rFonts w:asciiTheme="majorHAnsi" w:hAnsiTheme="majorHAnsi"/>
          <w:color w:val="000000"/>
        </w:rPr>
        <w:t xml:space="preserve"> for </w:t>
      </w:r>
      <w:r w:rsidR="00412075">
        <w:rPr>
          <w:rFonts w:asciiTheme="majorHAnsi" w:hAnsiTheme="majorHAnsi"/>
          <w:color w:val="000000"/>
        </w:rPr>
        <w:t>rental</w:t>
      </w:r>
      <w:r w:rsidR="00EF7B34">
        <w:rPr>
          <w:rFonts w:asciiTheme="majorHAnsi" w:hAnsiTheme="majorHAnsi"/>
          <w:color w:val="000000"/>
        </w:rPr>
        <w:t xml:space="preserve"> real estate.  This is “tax geek code” for the fact that this stuff gets very complicated!  </w:t>
      </w:r>
      <w:r w:rsidR="00604230">
        <w:rPr>
          <w:rFonts w:asciiTheme="majorHAnsi" w:hAnsiTheme="majorHAnsi"/>
          <w:color w:val="000000"/>
        </w:rPr>
        <w:t xml:space="preserve"> </w:t>
      </w:r>
    </w:p>
    <w:p w:rsidR="00B62DF9" w:rsidRPr="00604230" w:rsidRDefault="00604230" w:rsidP="00604230">
      <w:pPr>
        <w:pStyle w:val="NormalWeb"/>
        <w:shd w:val="clear" w:color="auto" w:fill="FFFFFF"/>
        <w:spacing w:before="240" w:beforeAutospacing="0" w:after="240" w:afterAutospacing="0" w:line="336" w:lineRule="atLeast"/>
        <w:ind w:left="720"/>
        <w:jc w:val="both"/>
        <w:textAlignment w:val="baseline"/>
        <w:rPr>
          <w:rFonts w:asciiTheme="majorHAnsi" w:hAnsiTheme="majorHAnsi"/>
        </w:rPr>
      </w:pPr>
      <w:r w:rsidRPr="00604230">
        <w:rPr>
          <w:rFonts w:ascii="Helvetica" w:hAnsi="Helvetica" w:cs="Helvetica"/>
          <w:color w:val="000000"/>
          <w:sz w:val="20"/>
          <w:szCs w:val="20"/>
        </w:rPr>
        <w:br/>
      </w:r>
    </w:p>
    <w:sectPr w:rsidR="00B62DF9" w:rsidRPr="00604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76" w:rsidRDefault="00511E76" w:rsidP="00E522B8">
      <w:pPr>
        <w:spacing w:after="0" w:line="240" w:lineRule="auto"/>
      </w:pPr>
      <w:r>
        <w:separator/>
      </w:r>
    </w:p>
  </w:endnote>
  <w:endnote w:type="continuationSeparator" w:id="0">
    <w:p w:rsidR="00511E76" w:rsidRDefault="00511E76" w:rsidP="00E5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620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522B8" w:rsidRDefault="00E522B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522B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Copyright 2017    Scott M Estill PC</w:t>
        </w:r>
      </w:p>
    </w:sdtContent>
  </w:sdt>
  <w:p w:rsidR="00E522B8" w:rsidRDefault="00E52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76" w:rsidRDefault="00511E76" w:rsidP="00E522B8">
      <w:pPr>
        <w:spacing w:after="0" w:line="240" w:lineRule="auto"/>
      </w:pPr>
      <w:r>
        <w:separator/>
      </w:r>
    </w:p>
  </w:footnote>
  <w:footnote w:type="continuationSeparator" w:id="0">
    <w:p w:rsidR="00511E76" w:rsidRDefault="00511E76" w:rsidP="00E5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525"/>
    <w:multiLevelType w:val="hybridMultilevel"/>
    <w:tmpl w:val="0D9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1923"/>
    <w:multiLevelType w:val="hybridMultilevel"/>
    <w:tmpl w:val="3DD0B8A8"/>
    <w:lvl w:ilvl="0" w:tplc="927E750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75"/>
    <w:rsid w:val="00304C0C"/>
    <w:rsid w:val="00412075"/>
    <w:rsid w:val="00511E76"/>
    <w:rsid w:val="0054081F"/>
    <w:rsid w:val="00604230"/>
    <w:rsid w:val="008F6AA5"/>
    <w:rsid w:val="009527DF"/>
    <w:rsid w:val="009C6505"/>
    <w:rsid w:val="00B62DF9"/>
    <w:rsid w:val="00D05B3F"/>
    <w:rsid w:val="00E06475"/>
    <w:rsid w:val="00E522B8"/>
    <w:rsid w:val="00EC1183"/>
    <w:rsid w:val="00E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4230"/>
  </w:style>
  <w:style w:type="character" w:styleId="Hyperlink">
    <w:name w:val="Hyperlink"/>
    <w:basedOn w:val="DefaultParagraphFont"/>
    <w:uiPriority w:val="99"/>
    <w:semiHidden/>
    <w:unhideWhenUsed/>
    <w:rsid w:val="006042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B8"/>
  </w:style>
  <w:style w:type="paragraph" w:styleId="Footer">
    <w:name w:val="footer"/>
    <w:basedOn w:val="Normal"/>
    <w:link w:val="FooterChar"/>
    <w:uiPriority w:val="99"/>
    <w:unhideWhenUsed/>
    <w:rsid w:val="00E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4230"/>
  </w:style>
  <w:style w:type="character" w:styleId="Hyperlink">
    <w:name w:val="Hyperlink"/>
    <w:basedOn w:val="DefaultParagraphFont"/>
    <w:uiPriority w:val="99"/>
    <w:semiHidden/>
    <w:unhideWhenUsed/>
    <w:rsid w:val="006042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B8"/>
  </w:style>
  <w:style w:type="paragraph" w:styleId="Footer">
    <w:name w:val="footer"/>
    <w:basedOn w:val="Normal"/>
    <w:link w:val="FooterChar"/>
    <w:uiPriority w:val="99"/>
    <w:unhideWhenUsed/>
    <w:rsid w:val="00E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M. Estill</dc:creator>
  <cp:lastModifiedBy>Scott M. Estill</cp:lastModifiedBy>
  <cp:revision>8</cp:revision>
  <dcterms:created xsi:type="dcterms:W3CDTF">2017-04-09T15:40:00Z</dcterms:created>
  <dcterms:modified xsi:type="dcterms:W3CDTF">2017-04-09T16:24:00Z</dcterms:modified>
</cp:coreProperties>
</file>